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50D9F" w14:textId="77777777" w:rsidR="00BD1ED7" w:rsidRPr="00510FF6" w:rsidRDefault="00BD1ED7">
      <w:pPr>
        <w:rPr>
          <w:u w:val="single"/>
        </w:rPr>
      </w:pPr>
    </w:p>
    <w:tbl>
      <w:tblPr>
        <w:tblStyle w:val="Ttuloclsico"/>
        <w:tblW w:w="10080" w:type="dxa"/>
        <w:tblLayout w:type="fixed"/>
        <w:tblLook w:val="04A0" w:firstRow="1" w:lastRow="0" w:firstColumn="1" w:lastColumn="0" w:noHBand="0" w:noVBand="1"/>
        <w:tblCaption w:val="Tabla de título"/>
      </w:tblPr>
      <w:tblGrid>
        <w:gridCol w:w="10080"/>
      </w:tblGrid>
      <w:tr w:rsidR="00C9085A" w:rsidRPr="00C9085A" w14:paraId="6C70B1F4" w14:textId="77777777" w:rsidTr="00BD1ED7">
        <w:tc>
          <w:tcPr>
            <w:tcW w:w="10080" w:type="dxa"/>
          </w:tcPr>
          <w:p w14:paraId="6E6D26A6" w14:textId="722A1D7A" w:rsidR="00CD4E6A" w:rsidRPr="00C9085A" w:rsidRDefault="00C9085A" w:rsidP="005E0EC9">
            <w:pPr>
              <w:spacing w:before="280" w:after="280"/>
              <w:contextualSpacing/>
              <w:jc w:val="center"/>
              <w:rPr>
                <w:rFonts w:ascii="Georgia" w:eastAsia="Times New Roman" w:hAnsi="Georgia" w:cs="Times New Roman"/>
                <w:color w:val="833C0B" w:themeColor="accent2" w:themeShade="80"/>
                <w:kern w:val="28"/>
                <w:sz w:val="44"/>
                <w:szCs w:val="44"/>
              </w:rPr>
            </w:pPr>
            <w:r w:rsidRPr="00C9085A">
              <w:rPr>
                <w:rFonts w:ascii="Georgia" w:eastAsia="Times New Roman" w:hAnsi="Georgia" w:cs="Times New Roman"/>
                <w:color w:val="833C0B" w:themeColor="accent2" w:themeShade="80"/>
                <w:kern w:val="28"/>
                <w:sz w:val="44"/>
                <w:szCs w:val="44"/>
              </w:rPr>
              <w:t>Orden del Día</w:t>
            </w:r>
          </w:p>
        </w:tc>
      </w:tr>
    </w:tbl>
    <w:p w14:paraId="3A67BD06" w14:textId="77777777" w:rsidR="00C9085A" w:rsidRPr="00C9085A" w:rsidRDefault="00C9085A" w:rsidP="00C9085A">
      <w:pPr>
        <w:spacing w:after="220" w:line="264" w:lineRule="auto"/>
        <w:rPr>
          <w:rFonts w:ascii="Georgia" w:eastAsia="Times New Roman" w:hAnsi="Georgia" w:cs="Times New Roman"/>
          <w:color w:val="833C0B" w:themeColor="accent2" w:themeShade="80"/>
          <w:sz w:val="22"/>
          <w:szCs w:val="22"/>
          <w:lang w:val="es-ES"/>
        </w:rPr>
      </w:pPr>
    </w:p>
    <w:tbl>
      <w:tblPr>
        <w:tblStyle w:val="Tabladeformulario"/>
        <w:tblW w:w="9725" w:type="dxa"/>
        <w:tblLook w:val="04A0" w:firstRow="1" w:lastRow="0" w:firstColumn="1" w:lastColumn="0" w:noHBand="0" w:noVBand="1"/>
        <w:tblCaption w:val="Información de la reunión"/>
      </w:tblPr>
      <w:tblGrid>
        <w:gridCol w:w="2127"/>
        <w:gridCol w:w="7598"/>
      </w:tblGrid>
      <w:tr w:rsidR="00C9085A" w:rsidRPr="00733DEE" w14:paraId="624281E5" w14:textId="77777777" w:rsidTr="006749D4">
        <w:trPr>
          <w:trHeight w:val="685"/>
        </w:trPr>
        <w:tc>
          <w:tcPr>
            <w:tcW w:w="2127" w:type="dxa"/>
          </w:tcPr>
          <w:p w14:paraId="38CB71DC" w14:textId="77777777" w:rsidR="00C9085A" w:rsidRPr="00733DEE" w:rsidRDefault="00C9085A" w:rsidP="008E224B">
            <w:pPr>
              <w:rPr>
                <w:rFonts w:ascii="Helvetica" w:eastAsia="Times New Roman" w:hAnsi="Helvetica" w:cstheme="majorHAnsi"/>
                <w:b/>
                <w:color w:val="000000" w:themeColor="text1"/>
                <w:sz w:val="22"/>
                <w:szCs w:val="22"/>
              </w:rPr>
            </w:pPr>
            <w:r w:rsidRPr="00733DEE">
              <w:rPr>
                <w:rFonts w:ascii="Helvetica" w:eastAsia="Times New Roman" w:hAnsi="Helvetica" w:cstheme="majorHAnsi"/>
                <w:b/>
                <w:color w:val="000000" w:themeColor="text1"/>
                <w:sz w:val="22"/>
                <w:szCs w:val="22"/>
              </w:rPr>
              <w:t>Ubicación:</w:t>
            </w:r>
          </w:p>
        </w:tc>
        <w:tc>
          <w:tcPr>
            <w:tcW w:w="7598" w:type="dxa"/>
          </w:tcPr>
          <w:p w14:paraId="6FDBE73A" w14:textId="265031CC" w:rsidR="00C9085A" w:rsidRPr="00733DEE" w:rsidRDefault="007C7165" w:rsidP="008E224B">
            <w:pPr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</w:pPr>
            <w:r w:rsidRPr="00733DEE"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  <w:shd w:val="clear" w:color="auto" w:fill="FFFFFF"/>
              </w:rPr>
              <w:t>Plataforma Telmex</w:t>
            </w:r>
          </w:p>
        </w:tc>
      </w:tr>
      <w:tr w:rsidR="00C9085A" w:rsidRPr="00733DEE" w14:paraId="469B1B7C" w14:textId="77777777" w:rsidTr="002275BF">
        <w:trPr>
          <w:trHeight w:val="677"/>
        </w:trPr>
        <w:tc>
          <w:tcPr>
            <w:tcW w:w="2127" w:type="dxa"/>
          </w:tcPr>
          <w:p w14:paraId="2C7E28B3" w14:textId="77777777" w:rsidR="00C9085A" w:rsidRPr="00733DEE" w:rsidRDefault="00C9085A" w:rsidP="008E224B">
            <w:pPr>
              <w:rPr>
                <w:rFonts w:ascii="Helvetica" w:eastAsia="Times New Roman" w:hAnsi="Helvetica" w:cstheme="majorHAnsi"/>
                <w:b/>
                <w:color w:val="000000" w:themeColor="text1"/>
                <w:sz w:val="22"/>
                <w:szCs w:val="22"/>
              </w:rPr>
            </w:pPr>
            <w:r w:rsidRPr="00733DEE">
              <w:rPr>
                <w:rFonts w:ascii="Helvetica" w:eastAsia="Times New Roman" w:hAnsi="Helvetica" w:cstheme="majorHAnsi"/>
                <w:b/>
                <w:color w:val="000000" w:themeColor="text1"/>
                <w:sz w:val="22"/>
                <w:szCs w:val="22"/>
              </w:rPr>
              <w:t>Fecha:</w:t>
            </w:r>
          </w:p>
        </w:tc>
        <w:tc>
          <w:tcPr>
            <w:tcW w:w="7598" w:type="dxa"/>
          </w:tcPr>
          <w:p w14:paraId="7EEC3430" w14:textId="20DAE3AF" w:rsidR="00C9085A" w:rsidRPr="00733DEE" w:rsidRDefault="001F36CB" w:rsidP="008E224B">
            <w:pPr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</w:pPr>
            <w:r w:rsidRPr="00733DEE"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  <w:t>1</w:t>
            </w:r>
            <w:r w:rsidR="0050769A"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  <w:t>4</w:t>
            </w:r>
            <w:r w:rsidRPr="00733DEE"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  <w:t xml:space="preserve"> de </w:t>
            </w:r>
            <w:r w:rsidR="00051D1F"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  <w:t>abril</w:t>
            </w:r>
            <w:r w:rsidR="00EE3C18" w:rsidRPr="00733DEE"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  <w:t xml:space="preserve"> de 202</w:t>
            </w:r>
            <w:r w:rsidR="0050769A"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  <w:t>3</w:t>
            </w:r>
          </w:p>
        </w:tc>
      </w:tr>
      <w:tr w:rsidR="00C9085A" w:rsidRPr="00733DEE" w14:paraId="55CFA182" w14:textId="77777777" w:rsidTr="005E0EC9">
        <w:trPr>
          <w:trHeight w:val="385"/>
        </w:trPr>
        <w:tc>
          <w:tcPr>
            <w:tcW w:w="2127" w:type="dxa"/>
          </w:tcPr>
          <w:p w14:paraId="477A3C3D" w14:textId="77777777" w:rsidR="00C9085A" w:rsidRPr="00733DEE" w:rsidRDefault="00C9085A" w:rsidP="008E224B">
            <w:pPr>
              <w:rPr>
                <w:rFonts w:ascii="Helvetica" w:eastAsia="Times New Roman" w:hAnsi="Helvetica" w:cstheme="majorHAnsi"/>
                <w:b/>
                <w:color w:val="000000" w:themeColor="text1"/>
                <w:sz w:val="22"/>
                <w:szCs w:val="22"/>
              </w:rPr>
            </w:pPr>
            <w:r w:rsidRPr="00733DEE">
              <w:rPr>
                <w:rFonts w:ascii="Helvetica" w:eastAsia="Times New Roman" w:hAnsi="Helvetica" w:cstheme="majorHAnsi"/>
                <w:b/>
                <w:color w:val="000000" w:themeColor="text1"/>
                <w:sz w:val="22"/>
                <w:szCs w:val="22"/>
              </w:rPr>
              <w:t>Hora:</w:t>
            </w:r>
          </w:p>
        </w:tc>
        <w:tc>
          <w:tcPr>
            <w:tcW w:w="7598" w:type="dxa"/>
          </w:tcPr>
          <w:p w14:paraId="740D007E" w14:textId="14F60C02" w:rsidR="00C9085A" w:rsidRPr="00733DEE" w:rsidRDefault="007C7165" w:rsidP="008E224B">
            <w:pPr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</w:pPr>
            <w:r w:rsidRPr="00733DEE"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  <w:t>10</w:t>
            </w:r>
            <w:r w:rsidR="006E2792" w:rsidRPr="00733DEE"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  <w:t>:</w:t>
            </w:r>
            <w:r w:rsidR="00EE3C18" w:rsidRPr="00733DEE">
              <w:rPr>
                <w:rFonts w:ascii="Helvetica" w:eastAsia="Times New Roman" w:hAnsi="Helvetica" w:cstheme="majorHAnsi"/>
                <w:color w:val="000000" w:themeColor="text1"/>
                <w:sz w:val="22"/>
                <w:szCs w:val="22"/>
              </w:rPr>
              <w:t>00 Horas</w:t>
            </w:r>
          </w:p>
          <w:p w14:paraId="31D8D0F8" w14:textId="77777777" w:rsidR="00CD4E6A" w:rsidRPr="00733DEE" w:rsidRDefault="00CD4E6A" w:rsidP="008E224B">
            <w:pPr>
              <w:rPr>
                <w:rFonts w:ascii="Helvetica" w:eastAsia="Times New Roman" w:hAnsi="Helvetica" w:cstheme="majorHAnsi"/>
                <w:b/>
                <w:color w:val="000000" w:themeColor="text1"/>
                <w:sz w:val="22"/>
                <w:szCs w:val="22"/>
              </w:rPr>
            </w:pPr>
          </w:p>
          <w:p w14:paraId="3765C1FC" w14:textId="749E57ED" w:rsidR="00CD4E6A" w:rsidRPr="00733DEE" w:rsidRDefault="00CD4E6A" w:rsidP="008E224B">
            <w:pPr>
              <w:rPr>
                <w:rFonts w:ascii="Helvetica" w:eastAsia="Times New Roman" w:hAnsi="Helvetica" w:cstheme="majorHAnsi"/>
                <w:b/>
                <w:color w:val="000000" w:themeColor="text1"/>
                <w:sz w:val="22"/>
                <w:szCs w:val="22"/>
              </w:rPr>
            </w:pPr>
          </w:p>
        </w:tc>
      </w:tr>
    </w:tbl>
    <w:p w14:paraId="062421AA" w14:textId="4314C92A" w:rsidR="00856AD4" w:rsidRPr="00294B8F" w:rsidRDefault="00C9085A" w:rsidP="00C9085A">
      <w:pPr>
        <w:keepNext/>
        <w:keepLines/>
        <w:spacing w:before="360" w:after="240"/>
        <w:contextualSpacing/>
        <w:outlineLvl w:val="0"/>
        <w:rPr>
          <w:rFonts w:ascii="Helvetica" w:eastAsia="Times New Roman" w:hAnsi="Helvetica" w:cstheme="majorHAnsi"/>
          <w:b/>
          <w:color w:val="833C0B" w:themeColor="accent2" w:themeShade="80"/>
          <w:sz w:val="20"/>
          <w:szCs w:val="20"/>
          <w:lang w:val="es-ES"/>
        </w:rPr>
      </w:pPr>
      <w:r w:rsidRPr="00294B8F">
        <w:rPr>
          <w:rFonts w:ascii="Helvetica" w:eastAsia="Times New Roman" w:hAnsi="Helvetica" w:cstheme="majorHAnsi"/>
          <w:b/>
          <w:color w:val="833C0B" w:themeColor="accent2" w:themeShade="80"/>
          <w:sz w:val="20"/>
          <w:szCs w:val="20"/>
          <w:lang w:val="es-ES"/>
        </w:rPr>
        <w:t>Horarios:</w:t>
      </w:r>
    </w:p>
    <w:p w14:paraId="27C17B4D" w14:textId="77777777" w:rsidR="00856AD4" w:rsidRPr="00294B8F" w:rsidRDefault="00856AD4" w:rsidP="00C9085A">
      <w:pPr>
        <w:spacing w:after="220"/>
        <w:contextualSpacing/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</w:pPr>
    </w:p>
    <w:p w14:paraId="493771B8" w14:textId="274387BB" w:rsidR="00C9085A" w:rsidRPr="00294B8F" w:rsidRDefault="007C7165" w:rsidP="00C9085A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/>
        </w:rPr>
      </w:pPr>
      <w:r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>10:</w:t>
      </w:r>
      <w:r w:rsidR="00AF114D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>00</w:t>
      </w:r>
      <w:r w:rsidR="00E014A3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>-10:</w:t>
      </w:r>
      <w:r w:rsidR="00AF114D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>05</w:t>
      </w:r>
      <w:r w:rsidR="00C9085A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ab/>
      </w:r>
      <w:r w:rsidR="00C9085A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ab/>
      </w:r>
      <w:r w:rsidR="00CD00D6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 xml:space="preserve">Bienvenida </w:t>
      </w:r>
      <w:r w:rsidR="00EC4027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>a la XX</w:t>
      </w:r>
      <w:r w:rsidR="001A28B7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>IV</w:t>
      </w:r>
      <w:r w:rsidR="00EC4027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 xml:space="preserve"> Sesión Ordinaria de COCODI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>.</w:t>
      </w:r>
    </w:p>
    <w:p w14:paraId="6F1278C8" w14:textId="77777777" w:rsidR="00C9085A" w:rsidRPr="00294B8F" w:rsidRDefault="00C9085A" w:rsidP="00C9085A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/>
        </w:rPr>
      </w:pPr>
    </w:p>
    <w:p w14:paraId="32B081CD" w14:textId="55EE0506" w:rsidR="00C9085A" w:rsidRPr="00294B8F" w:rsidRDefault="002F455D" w:rsidP="00C9085A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</w:pPr>
      <w:r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>10</w:t>
      </w:r>
      <w:r w:rsidR="00E014A3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>:</w:t>
      </w:r>
      <w:r w:rsidR="00AF114D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>05</w:t>
      </w:r>
      <w:r w:rsidR="00E014A3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>-10:</w:t>
      </w:r>
      <w:r w:rsidR="00AF114D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>10</w:t>
      </w:r>
      <w:r w:rsidR="00C9085A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ab/>
      </w:r>
      <w:r w:rsidR="00C9085A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/>
        </w:rPr>
        <w:tab/>
      </w:r>
      <w:r w:rsidR="00C9085A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 xml:space="preserve">Lista de presentes </w:t>
      </w:r>
      <w:r w:rsidR="00BE156F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>y Declaratoria</w:t>
      </w:r>
      <w:r w:rsidR="002F60EB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 xml:space="preserve"> de Q</w:t>
      </w:r>
      <w:r w:rsidR="00CD00D6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>uórum Legal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>.</w:t>
      </w:r>
    </w:p>
    <w:p w14:paraId="4B33D547" w14:textId="627B3EB7" w:rsidR="00E77477" w:rsidRPr="00294B8F" w:rsidRDefault="00E77477" w:rsidP="00C9085A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</w:pPr>
      <w:r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 xml:space="preserve"> </w:t>
      </w:r>
    </w:p>
    <w:p w14:paraId="5C2BB992" w14:textId="5D9FC8FA" w:rsidR="009533F0" w:rsidRPr="00294B8F" w:rsidRDefault="002F455D" w:rsidP="0087679F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</w:pPr>
      <w:r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 w:eastAsia="es-MX"/>
        </w:rPr>
        <w:t>10:</w:t>
      </w:r>
      <w:r w:rsidR="00AF114D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 w:eastAsia="es-MX"/>
        </w:rPr>
        <w:t>1</w:t>
      </w:r>
      <w:r w:rsidR="00E014A3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 w:eastAsia="es-MX"/>
        </w:rPr>
        <w:t>0-10:</w:t>
      </w:r>
      <w:r w:rsidR="00AF114D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 w:eastAsia="es-MX"/>
        </w:rPr>
        <w:t>15</w:t>
      </w:r>
      <w:r w:rsidR="00E77477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 w:eastAsia="es-MX"/>
        </w:rPr>
        <w:tab/>
      </w:r>
      <w:r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ES" w:eastAsia="es-MX"/>
        </w:rPr>
        <w:tab/>
      </w:r>
      <w:r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>Lectura del Acta Anterior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>.</w:t>
      </w:r>
    </w:p>
    <w:p w14:paraId="3896F13F" w14:textId="77777777" w:rsidR="00A3565D" w:rsidRPr="00294B8F" w:rsidRDefault="00A3565D" w:rsidP="00A3565D">
      <w:pPr>
        <w:spacing w:after="220"/>
        <w:ind w:left="1416" w:firstLine="708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</w:p>
    <w:p w14:paraId="3B49236D" w14:textId="6D91D05B" w:rsidR="00A3565D" w:rsidRPr="00294B8F" w:rsidRDefault="00A3565D" w:rsidP="00A3565D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  <w:r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ES" w:eastAsia="es-MX"/>
        </w:rPr>
        <w:t>10:15-10:20</w:t>
      </w:r>
      <w:r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ES" w:eastAsia="es-MX"/>
        </w:rPr>
        <w:tab/>
      </w:r>
      <w:r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ES" w:eastAsia="es-MX"/>
        </w:rPr>
        <w:tab/>
      </w:r>
      <w:r w:rsidR="00051D1F" w:rsidRPr="00051D1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 xml:space="preserve">Relevo de 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>M</w:t>
      </w:r>
      <w:r w:rsidR="00051D1F" w:rsidRPr="00051D1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>iembro de COCODI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ES" w:eastAsia="es-MX"/>
        </w:rPr>
        <w:t>.</w:t>
      </w:r>
    </w:p>
    <w:p w14:paraId="493CB3FE" w14:textId="77777777" w:rsidR="00A3565D" w:rsidRPr="00294B8F" w:rsidRDefault="00A3565D" w:rsidP="00A3565D">
      <w:pPr>
        <w:tabs>
          <w:tab w:val="left" w:pos="5295"/>
        </w:tabs>
        <w:spacing w:after="220"/>
        <w:ind w:left="2124" w:hanging="2124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  <w:r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ab/>
      </w:r>
      <w:r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ab/>
      </w:r>
    </w:p>
    <w:p w14:paraId="3589C4CC" w14:textId="64BACE86" w:rsidR="00051D1F" w:rsidRPr="00294B8F" w:rsidRDefault="00A3565D" w:rsidP="00051D1F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  <w:bookmarkStart w:id="0" w:name="_Hlk99024449"/>
      <w:r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MX" w:eastAsia="es-MX"/>
        </w:rPr>
        <w:t>10:</w:t>
      </w:r>
      <w:bookmarkEnd w:id="0"/>
      <w:r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MX" w:eastAsia="es-MX"/>
        </w:rPr>
        <w:t>20-10:30</w:t>
      </w:r>
      <w:r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MX" w:eastAsia="es-MX"/>
        </w:rPr>
        <w:tab/>
      </w:r>
      <w:r w:rsidR="00051D1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MX" w:eastAsia="es-MX"/>
        </w:rPr>
        <w:tab/>
      </w:r>
      <w:r w:rsidR="00051D1F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Avances en Programa de Trabajo de Control Interno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.</w:t>
      </w:r>
    </w:p>
    <w:p w14:paraId="33104314" w14:textId="77777777" w:rsidR="00733DEE" w:rsidRPr="00294B8F" w:rsidRDefault="00733DEE" w:rsidP="00051D1F">
      <w:pPr>
        <w:spacing w:after="220"/>
        <w:contextualSpacing/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MX" w:eastAsia="es-MX"/>
        </w:rPr>
      </w:pPr>
    </w:p>
    <w:p w14:paraId="65586506" w14:textId="5AA2E1A3" w:rsidR="00A3565D" w:rsidRPr="00294B8F" w:rsidRDefault="00733DEE" w:rsidP="00A3565D">
      <w:pPr>
        <w:spacing w:after="220"/>
        <w:ind w:left="2124" w:hanging="2124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  <w:r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>10:30-10:35</w:t>
      </w:r>
      <w:r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ab/>
      </w:r>
      <w:r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Avances en Materia de Tecnologías de la Información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.</w:t>
      </w:r>
      <w:r w:rsidR="00A3565D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ab/>
      </w:r>
    </w:p>
    <w:p w14:paraId="2BFD020A" w14:textId="77777777" w:rsidR="00A3565D" w:rsidRPr="00294B8F" w:rsidRDefault="00A3565D" w:rsidP="00A3565D">
      <w:pPr>
        <w:spacing w:after="220"/>
        <w:ind w:left="2124" w:hanging="2124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</w:p>
    <w:p w14:paraId="4EB3173B" w14:textId="1CCC2E95" w:rsidR="000D604D" w:rsidRDefault="00733DEE" w:rsidP="001F36CB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  <w:r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>10:35-10:40</w:t>
      </w:r>
      <w:r w:rsidR="00A3565D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ab/>
      </w:r>
      <w:r w:rsidR="001F36CB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ab/>
        <w:t>Avances en Programa de Trabajo de Administración de Riesgos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.</w:t>
      </w:r>
      <w:r w:rsidR="001F36CB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 xml:space="preserve">  </w:t>
      </w:r>
    </w:p>
    <w:p w14:paraId="54723B23" w14:textId="77777777" w:rsidR="000D604D" w:rsidRDefault="000D604D" w:rsidP="001F36CB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</w:p>
    <w:p w14:paraId="15FC032B" w14:textId="35B7112B" w:rsidR="001F36CB" w:rsidRPr="00294B8F" w:rsidRDefault="000D604D" w:rsidP="001F36CB">
      <w:pPr>
        <w:spacing w:after="220"/>
        <w:contextualSpacing/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</w:pPr>
      <w:r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>10:40-10:45</w:t>
      </w:r>
      <w:r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ab/>
      </w:r>
      <w:r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ab/>
        <w:t xml:space="preserve">Avance sobre 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E</w:t>
      </w:r>
      <w:r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 xml:space="preserve">stado 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P</w:t>
      </w:r>
      <w:r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resupuestal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.</w:t>
      </w:r>
      <w:r w:rsidR="001F36CB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 xml:space="preserve">    </w:t>
      </w:r>
      <w:r w:rsidR="001F36CB"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 xml:space="preserve">      </w:t>
      </w:r>
      <w:r w:rsidR="001F36CB"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ab/>
      </w:r>
    </w:p>
    <w:p w14:paraId="6B29CDED" w14:textId="77777777" w:rsidR="00A3565D" w:rsidRPr="00294B8F" w:rsidRDefault="00A3565D" w:rsidP="00B64246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</w:p>
    <w:p w14:paraId="12342F67" w14:textId="7FBFEB5E" w:rsidR="001B7378" w:rsidRDefault="000D604D" w:rsidP="00294B8F">
      <w:pPr>
        <w:spacing w:after="220"/>
        <w:ind w:left="2124" w:hanging="2124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  <w:r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>10:45-10:50</w:t>
      </w:r>
      <w:r w:rsidR="00E0798C"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ab/>
      </w:r>
      <w:r w:rsidR="00B64246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Estado de Observaciones por Unidades Administrativas y Centros Escolares.</w:t>
      </w:r>
      <w:r w:rsidR="001B7378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 xml:space="preserve"> </w:t>
      </w:r>
    </w:p>
    <w:p w14:paraId="00B57475" w14:textId="77777777" w:rsidR="000D604D" w:rsidRPr="00294B8F" w:rsidRDefault="000D604D" w:rsidP="00294B8F">
      <w:pPr>
        <w:spacing w:after="220"/>
        <w:ind w:left="2124" w:hanging="2124"/>
        <w:contextualSpacing/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</w:pPr>
    </w:p>
    <w:p w14:paraId="37C6D398" w14:textId="4B1A6820" w:rsidR="00E0798C" w:rsidRPr="00294B8F" w:rsidRDefault="000D604D" w:rsidP="001F36CB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  <w:r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>10:50-10:55</w:t>
      </w:r>
      <w:r w:rsidR="001B7378"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ab/>
      </w:r>
      <w:r w:rsidR="001B7378"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ab/>
      </w:r>
      <w:r w:rsidR="00B64246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Avances en Materia de Ética e Integridad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.</w:t>
      </w:r>
    </w:p>
    <w:p w14:paraId="3C22A80C" w14:textId="77777777" w:rsidR="00B64246" w:rsidRPr="00294B8F" w:rsidRDefault="00B64246" w:rsidP="001F36CB">
      <w:pPr>
        <w:spacing w:after="220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</w:p>
    <w:p w14:paraId="3DCDDECE" w14:textId="11932CE1" w:rsidR="00A3565D" w:rsidRPr="00294B8F" w:rsidRDefault="000D604D" w:rsidP="00733DEE">
      <w:pPr>
        <w:spacing w:after="220"/>
        <w:ind w:left="2124" w:hanging="2124"/>
        <w:contextualSpacing/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</w:pPr>
      <w:r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MX" w:eastAsia="es-MX"/>
        </w:rPr>
        <w:t>10:55-11:00</w:t>
      </w:r>
      <w:r w:rsidR="00733DEE"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ab/>
      </w:r>
      <w:r w:rsidR="00B64246" w:rsidRPr="00294B8F">
        <w:rPr>
          <w:rFonts w:ascii="Helvetica" w:eastAsia="Times New Roman" w:hAnsi="Helvetica" w:cstheme="majorHAnsi"/>
          <w:bCs/>
          <w:color w:val="000000" w:themeColor="text1"/>
          <w:sz w:val="20"/>
          <w:szCs w:val="20"/>
          <w:lang w:val="es-MX" w:eastAsia="es-MX"/>
        </w:rPr>
        <w:t xml:space="preserve">Avances en </w:t>
      </w:r>
      <w:r w:rsidR="000A5F5F">
        <w:rPr>
          <w:rFonts w:ascii="Helvetica" w:eastAsia="Times New Roman" w:hAnsi="Helvetica" w:cstheme="majorHAnsi"/>
          <w:bCs/>
          <w:color w:val="000000" w:themeColor="text1"/>
          <w:sz w:val="20"/>
          <w:szCs w:val="20"/>
          <w:lang w:val="es-MX" w:eastAsia="es-MX"/>
        </w:rPr>
        <w:t>la A</w:t>
      </w:r>
      <w:r w:rsidR="00B64246" w:rsidRPr="00294B8F">
        <w:rPr>
          <w:rFonts w:ascii="Helvetica" w:eastAsia="Times New Roman" w:hAnsi="Helvetica" w:cstheme="majorHAnsi"/>
          <w:bCs/>
          <w:color w:val="000000" w:themeColor="text1"/>
          <w:sz w:val="20"/>
          <w:szCs w:val="20"/>
          <w:lang w:val="es-MX" w:eastAsia="es-MX"/>
        </w:rPr>
        <w:t>ctualización del Reglamento Interior de SEC</w:t>
      </w:r>
      <w:r w:rsidR="000A5F5F">
        <w:rPr>
          <w:rFonts w:ascii="Helvetica" w:eastAsia="Times New Roman" w:hAnsi="Helvetica" w:cstheme="majorHAnsi"/>
          <w:bCs/>
          <w:color w:val="000000" w:themeColor="text1"/>
          <w:sz w:val="20"/>
          <w:szCs w:val="20"/>
          <w:lang w:val="es-MX" w:eastAsia="es-MX"/>
        </w:rPr>
        <w:t>.</w:t>
      </w:r>
    </w:p>
    <w:p w14:paraId="7D33E16A" w14:textId="77777777" w:rsidR="00733DEE" w:rsidRPr="00294B8F" w:rsidRDefault="00A3565D" w:rsidP="00A3565D">
      <w:pPr>
        <w:spacing w:after="220"/>
        <w:ind w:left="2124" w:hanging="2124"/>
        <w:contextualSpacing/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</w:pPr>
      <w:r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ab/>
      </w:r>
    </w:p>
    <w:p w14:paraId="1C12EDD5" w14:textId="11E65516" w:rsidR="00A3565D" w:rsidRPr="00294B8F" w:rsidRDefault="000D604D" w:rsidP="00A3565D">
      <w:pPr>
        <w:spacing w:after="220"/>
        <w:ind w:left="2124" w:hanging="2124"/>
        <w:contextualSpacing/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</w:pPr>
      <w:r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MX" w:eastAsia="es-MX"/>
        </w:rPr>
        <w:t>11:00-11:05</w:t>
      </w:r>
      <w:r w:rsidR="00733DEE"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MX" w:eastAsia="es-MX"/>
        </w:rPr>
        <w:tab/>
      </w:r>
      <w:r w:rsidR="00B64246" w:rsidRPr="00294B8F">
        <w:rPr>
          <w:rFonts w:ascii="Helvetica" w:eastAsia="Times New Roman" w:hAnsi="Helvetica" w:cstheme="majorHAnsi"/>
          <w:bCs/>
          <w:color w:val="000000" w:themeColor="text1"/>
          <w:sz w:val="20"/>
          <w:szCs w:val="20"/>
          <w:lang w:val="es-MX" w:eastAsia="es-MX"/>
        </w:rPr>
        <w:t>Avances en Materia de Transparencia.</w:t>
      </w:r>
    </w:p>
    <w:p w14:paraId="1D3AD395" w14:textId="77777777" w:rsidR="00A3565D" w:rsidRPr="00294B8F" w:rsidRDefault="00A3565D" w:rsidP="00A3565D">
      <w:pPr>
        <w:spacing w:after="220"/>
        <w:ind w:left="1416" w:firstLine="708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</w:p>
    <w:p w14:paraId="77D5A25E" w14:textId="562D7F44" w:rsidR="00A3565D" w:rsidRPr="00294B8F" w:rsidRDefault="000D604D" w:rsidP="00B64246">
      <w:pPr>
        <w:spacing w:after="220"/>
        <w:ind w:left="2124" w:hanging="2124"/>
        <w:contextualSpacing/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</w:pPr>
      <w:r w:rsidRPr="00294B8F"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MX" w:eastAsia="es-MX"/>
        </w:rPr>
        <w:t>11:05-11:10</w:t>
      </w:r>
      <w:r w:rsidR="00A3565D" w:rsidRPr="00294B8F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ab/>
      </w:r>
      <w:r w:rsidR="00733DEE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Asuntos Generales</w:t>
      </w:r>
      <w:r w:rsidR="000A5F5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>.</w:t>
      </w:r>
    </w:p>
    <w:p w14:paraId="307384D6" w14:textId="77777777" w:rsidR="00733DEE" w:rsidRPr="00294B8F" w:rsidRDefault="00733DEE" w:rsidP="00E0798C">
      <w:pPr>
        <w:spacing w:after="220"/>
        <w:ind w:left="2124" w:hanging="2124"/>
        <w:contextualSpacing/>
        <w:rPr>
          <w:rFonts w:ascii="Helvetica" w:eastAsia="Times New Roman" w:hAnsi="Helvetica" w:cstheme="majorHAnsi"/>
          <w:b/>
          <w:color w:val="000000" w:themeColor="text1"/>
          <w:sz w:val="20"/>
          <w:szCs w:val="20"/>
          <w:lang w:val="es-MX" w:eastAsia="es-MX"/>
        </w:rPr>
      </w:pPr>
    </w:p>
    <w:p w14:paraId="2297ABF8" w14:textId="2A783124" w:rsidR="00A3565D" w:rsidRPr="00294B8F" w:rsidRDefault="000D604D" w:rsidP="00E0798C">
      <w:pPr>
        <w:spacing w:after="220"/>
        <w:ind w:left="2124" w:hanging="2124"/>
        <w:contextualSpacing/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</w:pPr>
      <w:r w:rsidRPr="000D604D">
        <w:rPr>
          <w:rFonts w:ascii="Helvetica" w:eastAsia="Times New Roman" w:hAnsi="Helvetica" w:cstheme="majorHAnsi"/>
          <w:b/>
          <w:bCs/>
          <w:color w:val="000000" w:themeColor="text1"/>
          <w:sz w:val="20"/>
          <w:szCs w:val="20"/>
          <w:lang w:val="es-MX" w:eastAsia="es-MX"/>
        </w:rPr>
        <w:t>11:10-11:15</w:t>
      </w:r>
      <w:r w:rsidR="00A3565D" w:rsidRPr="00294B8F">
        <w:rPr>
          <w:rFonts w:ascii="Helvetica" w:eastAsia="Times New Roman" w:hAnsi="Helvetica" w:cstheme="majorHAnsi"/>
          <w:color w:val="000000" w:themeColor="text1"/>
          <w:sz w:val="20"/>
          <w:szCs w:val="20"/>
          <w:lang w:val="es-MX" w:eastAsia="es-MX"/>
        </w:rPr>
        <w:tab/>
      </w:r>
      <w:r w:rsidR="00733DEE" w:rsidRPr="00294B8F">
        <w:rPr>
          <w:rFonts w:ascii="Helvetica" w:eastAsia="Times New Roman" w:hAnsi="Helvetica" w:cstheme="majorHAnsi"/>
          <w:bCs/>
          <w:color w:val="000000" w:themeColor="text1"/>
          <w:sz w:val="20"/>
          <w:szCs w:val="20"/>
          <w:lang w:val="es-MX" w:eastAsia="es-MX"/>
        </w:rPr>
        <w:t>Clausura de la Sesión</w:t>
      </w:r>
      <w:r w:rsidR="000A5F5F">
        <w:rPr>
          <w:rFonts w:ascii="Helvetica" w:eastAsia="Times New Roman" w:hAnsi="Helvetica" w:cstheme="majorHAnsi"/>
          <w:bCs/>
          <w:color w:val="000000" w:themeColor="text1"/>
          <w:sz w:val="20"/>
          <w:szCs w:val="20"/>
          <w:lang w:val="es-MX" w:eastAsia="es-MX"/>
        </w:rPr>
        <w:t>.</w:t>
      </w:r>
    </w:p>
    <w:p w14:paraId="4E1E6EF5" w14:textId="77777777" w:rsidR="00C9085A" w:rsidRPr="00733DEE" w:rsidRDefault="00C9085A" w:rsidP="00C9085A">
      <w:pPr>
        <w:spacing w:after="220"/>
        <w:ind w:left="2124" w:hanging="2124"/>
        <w:contextualSpacing/>
        <w:rPr>
          <w:rFonts w:ascii="Helvetica" w:eastAsia="Times New Roman" w:hAnsi="Helvetica" w:cstheme="majorHAnsi"/>
          <w:b/>
          <w:color w:val="595959" w:themeColor="text1" w:themeTint="A6"/>
          <w:sz w:val="22"/>
          <w:szCs w:val="22"/>
          <w:lang w:val="es-MX" w:eastAsia="es-MX"/>
        </w:rPr>
      </w:pPr>
    </w:p>
    <w:p w14:paraId="0093984E" w14:textId="77777777" w:rsidR="00C9085A" w:rsidRPr="009254BE" w:rsidRDefault="00C9085A" w:rsidP="00C9085A">
      <w:pPr>
        <w:tabs>
          <w:tab w:val="left" w:pos="3495"/>
        </w:tabs>
        <w:spacing w:after="220"/>
        <w:contextualSpacing/>
        <w:rPr>
          <w:rFonts w:asciiTheme="majorHAnsi" w:eastAsia="Times New Roman" w:hAnsiTheme="majorHAnsi" w:cstheme="majorHAnsi"/>
          <w:color w:val="595959" w:themeColor="text1" w:themeTint="A6"/>
          <w:sz w:val="20"/>
          <w:szCs w:val="20"/>
          <w:lang w:val="es-MX" w:eastAsia="es-MX"/>
        </w:rPr>
      </w:pPr>
    </w:p>
    <w:p w14:paraId="3946A002" w14:textId="77777777" w:rsidR="00C9085A" w:rsidRPr="009254BE" w:rsidRDefault="00C9085A" w:rsidP="00C9085A">
      <w:pPr>
        <w:spacing w:after="220"/>
        <w:ind w:left="2124" w:hanging="2124"/>
        <w:contextualSpacing/>
        <w:rPr>
          <w:rFonts w:asciiTheme="majorHAnsi" w:eastAsia="Times New Roman" w:hAnsiTheme="majorHAnsi" w:cstheme="majorHAnsi"/>
          <w:color w:val="595959" w:themeColor="text1" w:themeTint="A6"/>
          <w:sz w:val="20"/>
          <w:szCs w:val="20"/>
          <w:lang w:val="es-MX" w:eastAsia="es-MX"/>
        </w:rPr>
      </w:pPr>
    </w:p>
    <w:p w14:paraId="657544FE" w14:textId="77777777" w:rsidR="00C9085A" w:rsidRPr="009254BE" w:rsidRDefault="00C9085A" w:rsidP="00C9085A">
      <w:pPr>
        <w:spacing w:after="220"/>
        <w:ind w:left="2124" w:hanging="2124"/>
        <w:contextualSpacing/>
        <w:rPr>
          <w:rFonts w:asciiTheme="majorHAnsi" w:eastAsia="Times New Roman" w:hAnsiTheme="majorHAnsi" w:cstheme="majorHAnsi"/>
          <w:color w:val="595959" w:themeColor="text1" w:themeTint="A6"/>
          <w:sz w:val="20"/>
          <w:szCs w:val="20"/>
          <w:lang w:val="es-MX" w:eastAsia="es-MX"/>
        </w:rPr>
      </w:pPr>
    </w:p>
    <w:p w14:paraId="3437C0B5" w14:textId="78F2B5DC" w:rsidR="00062CAC" w:rsidRPr="000A1816" w:rsidRDefault="00062CAC" w:rsidP="00C9085A">
      <w:pPr>
        <w:contextualSpacing/>
        <w:jc w:val="right"/>
        <w:rPr>
          <w:rFonts w:ascii="Arial" w:hAnsi="Arial" w:cs="Arial"/>
          <w:noProof/>
          <w:color w:val="595959" w:themeColor="text1" w:themeTint="A6"/>
          <w:sz w:val="12"/>
          <w:szCs w:val="12"/>
          <w:lang w:val="es-MX" w:eastAsia="es-MX"/>
        </w:rPr>
      </w:pPr>
    </w:p>
    <w:sectPr w:rsidR="00062CAC" w:rsidRPr="000A1816" w:rsidSect="00DD20BE">
      <w:headerReference w:type="default" r:id="rId8"/>
      <w:footerReference w:type="default" r:id="rId9"/>
      <w:pgSz w:w="12240" w:h="15840"/>
      <w:pgMar w:top="2552" w:right="1701" w:bottom="226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9DFBC0" w14:textId="77777777" w:rsidR="00157181" w:rsidRDefault="00157181" w:rsidP="00DD20BE">
      <w:r>
        <w:separator/>
      </w:r>
    </w:p>
  </w:endnote>
  <w:endnote w:type="continuationSeparator" w:id="0">
    <w:p w14:paraId="2099B891" w14:textId="77777777" w:rsidR="00157181" w:rsidRDefault="00157181" w:rsidP="00DD20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1FC87" w14:textId="27A25878" w:rsidR="00DD20BE" w:rsidRDefault="007332D0">
    <w:pPr>
      <w:pStyle w:val="Piedepgina"/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C3DCBA2" wp14:editId="0CD7D84F">
              <wp:simplePos x="0" y="0"/>
              <wp:positionH relativeFrom="column">
                <wp:posOffset>-217232</wp:posOffset>
              </wp:positionH>
              <wp:positionV relativeFrom="paragraph">
                <wp:posOffset>-3810</wp:posOffset>
              </wp:positionV>
              <wp:extent cx="5701680" cy="846873"/>
              <wp:effectExtent l="0" t="0" r="0" b="0"/>
              <wp:wrapNone/>
              <wp:docPr id="3" name="Cuadro de tex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01680" cy="846873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C1389BC" w14:textId="77777777" w:rsidR="002366AC" w:rsidRDefault="002366AC" w:rsidP="000C19A7">
                          <w:pPr>
                            <w:jc w:val="center"/>
                            <w:rPr>
                              <w:rFonts w:ascii="Helvetica" w:eastAsia="Times New Roman" w:hAnsi="Helvetica" w:cs="Times New Roman"/>
                              <w:b/>
                              <w:bCs/>
                              <w:color w:val="595959" w:themeColor="text1" w:themeTint="A6"/>
                              <w:spacing w:val="21"/>
                              <w:sz w:val="15"/>
                              <w:szCs w:val="15"/>
                              <w:shd w:val="clear" w:color="auto" w:fill="FFFFFF"/>
                              <w:lang w:val="es-ES" w:eastAsia="es-MX"/>
                            </w:rPr>
                          </w:pPr>
                          <w:r w:rsidRPr="002366AC">
                            <w:rPr>
                              <w:rFonts w:ascii="Helvetica" w:eastAsia="Times New Roman" w:hAnsi="Helvetica" w:cs="Times New Roman"/>
                              <w:b/>
                              <w:bCs/>
                              <w:color w:val="595959" w:themeColor="text1" w:themeTint="A6"/>
                              <w:spacing w:val="21"/>
                              <w:sz w:val="15"/>
                              <w:szCs w:val="15"/>
                              <w:shd w:val="clear" w:color="auto" w:fill="FFFFFF"/>
                              <w:lang w:val="es-ES" w:eastAsia="es-MX"/>
                            </w:rPr>
                            <w:t xml:space="preserve">Blvd. Luis Donaldo Colosio Poniente Final S/N, Col. Las Quintas. C.P. 83240. </w:t>
                          </w:r>
                        </w:p>
                        <w:p w14:paraId="1E22CB88" w14:textId="2497DB06" w:rsidR="00DD06DF" w:rsidRPr="00DD06DF" w:rsidRDefault="002366AC" w:rsidP="000C19A7">
                          <w:pPr>
                            <w:jc w:val="center"/>
                            <w:rPr>
                              <w:rFonts w:ascii="Helvetica" w:eastAsia="Times New Roman" w:hAnsi="Helvetica" w:cs="Times New Roman"/>
                              <w:b/>
                              <w:bCs/>
                              <w:color w:val="FFFFFF" w:themeColor="background1"/>
                              <w:spacing w:val="21"/>
                              <w:sz w:val="15"/>
                              <w:szCs w:val="15"/>
                              <w:shd w:val="clear" w:color="auto" w:fill="FFFFFF"/>
                              <w:lang w:val="es-ES" w:eastAsia="es-MX"/>
                              <w14:textFill>
                                <w14:noFill/>
                              </w14:textFill>
                            </w:rPr>
                          </w:pPr>
                          <w:r w:rsidRPr="002366AC">
                            <w:rPr>
                              <w:rFonts w:ascii="Helvetica" w:eastAsia="Times New Roman" w:hAnsi="Helvetica" w:cs="Times New Roman"/>
                              <w:b/>
                              <w:bCs/>
                              <w:color w:val="595959" w:themeColor="text1" w:themeTint="A6"/>
                              <w:spacing w:val="21"/>
                              <w:sz w:val="15"/>
                              <w:szCs w:val="15"/>
                              <w:shd w:val="clear" w:color="auto" w:fill="FFFFFF"/>
                              <w:lang w:val="es-ES" w:eastAsia="es-MX"/>
                            </w:rPr>
                            <w:t>Teléfono: (662) 289 7600. Hermosillo, Sonora / www.sec.gob.mx /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3DCBA2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margin-left:-17.1pt;margin-top:-.3pt;width:448.95pt;height:66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" filled="f" stroked="f" strokeweight=".5pt">
              <v:textbox>
                <w:txbxContent>
                  <w:p w14:paraId="4C1389BC" w14:textId="77777777" w:rsidR="002366AC" w:rsidRDefault="002366AC" w:rsidP="000C19A7">
                    <w:pPr>
                      <w:jc w:val="center"/>
                      <w:rPr>
                        <w:rFonts w:ascii="Helvetica" w:eastAsia="Times New Roman" w:hAnsi="Helvetica" w:cs="Times New Roman"/>
                        <w:b/>
                        <w:bCs/>
                        <w:color w:val="595959" w:themeColor="text1" w:themeTint="A6"/>
                        <w:spacing w:val="21"/>
                        <w:sz w:val="15"/>
                        <w:szCs w:val="15"/>
                        <w:shd w:val="clear" w:color="auto" w:fill="FFFFFF"/>
                        <w:lang w:val="es-ES" w:eastAsia="es-MX"/>
                      </w:rPr>
                    </w:pPr>
                    <w:r w:rsidRPr="002366AC">
                      <w:rPr>
                        <w:rFonts w:ascii="Helvetica" w:eastAsia="Times New Roman" w:hAnsi="Helvetica" w:cs="Times New Roman"/>
                        <w:b/>
                        <w:bCs/>
                        <w:color w:val="595959" w:themeColor="text1" w:themeTint="A6"/>
                        <w:spacing w:val="21"/>
                        <w:sz w:val="15"/>
                        <w:szCs w:val="15"/>
                        <w:shd w:val="clear" w:color="auto" w:fill="FFFFFF"/>
                        <w:lang w:val="es-ES" w:eastAsia="es-MX"/>
                      </w:rPr>
                      <w:t xml:space="preserve">Blvd. Luis Donaldo Colosio Poniente Final S/N, Col. Las Quintas. C.P. 83240. </w:t>
                    </w:r>
                  </w:p>
                  <w:p w14:paraId="1E22CB88" w14:textId="2497DB06" w:rsidR="00DD06DF" w:rsidRPr="00DD06DF" w:rsidRDefault="002366AC" w:rsidP="000C19A7">
                    <w:pPr>
                      <w:jc w:val="center"/>
                      <w:rPr>
                        <w:rFonts w:ascii="Helvetica" w:eastAsia="Times New Roman" w:hAnsi="Helvetica" w:cs="Times New Roman"/>
                        <w:b/>
                        <w:bCs/>
                        <w:color w:val="FFFFFF" w:themeColor="background1"/>
                        <w:spacing w:val="21"/>
                        <w:sz w:val="15"/>
                        <w:szCs w:val="15"/>
                        <w:shd w:val="clear" w:color="auto" w:fill="FFFFFF"/>
                        <w:lang w:val="es-ES" w:eastAsia="es-MX"/>
                        <w14:textFill>
                          <w14:noFill/>
                        </w14:textFill>
                      </w:rPr>
                    </w:pPr>
                    <w:r w:rsidRPr="002366AC">
                      <w:rPr>
                        <w:rFonts w:ascii="Helvetica" w:eastAsia="Times New Roman" w:hAnsi="Helvetica" w:cs="Times New Roman"/>
                        <w:b/>
                        <w:bCs/>
                        <w:color w:val="595959" w:themeColor="text1" w:themeTint="A6"/>
                        <w:spacing w:val="21"/>
                        <w:sz w:val="15"/>
                        <w:szCs w:val="15"/>
                        <w:shd w:val="clear" w:color="auto" w:fill="FFFFFF"/>
                        <w:lang w:val="es-ES" w:eastAsia="es-MX"/>
                      </w:rPr>
                      <w:t>Teléfono: (662) 289 7600. Hermosillo, Sonora / www.sec.gob.mx /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1EBCFD" w14:textId="77777777" w:rsidR="00157181" w:rsidRDefault="00157181" w:rsidP="00DD20BE">
      <w:r>
        <w:separator/>
      </w:r>
    </w:p>
  </w:footnote>
  <w:footnote w:type="continuationSeparator" w:id="0">
    <w:p w14:paraId="67AB13BB" w14:textId="77777777" w:rsidR="00157181" w:rsidRDefault="00157181" w:rsidP="00DD20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AAF932" w14:textId="5A5D5D6E" w:rsidR="00DD20BE" w:rsidRDefault="000C19A7" w:rsidP="007332D0">
    <w:pPr>
      <w:pStyle w:val="Encabezado"/>
      <w:jc w:val="center"/>
    </w:pPr>
    <w:r w:rsidRPr="000C19A7">
      <w:rPr>
        <w:noProof/>
        <w:lang w:val="es-MX" w:eastAsia="es-MX"/>
      </w:rPr>
      <w:drawing>
        <wp:anchor distT="0" distB="0" distL="114300" distR="114300" simplePos="0" relativeHeight="251664384" behindDoc="0" locked="0" layoutInCell="1" allowOverlap="1" wp14:anchorId="191A2B40" wp14:editId="19A52CB0">
          <wp:simplePos x="0" y="0"/>
          <wp:positionH relativeFrom="column">
            <wp:posOffset>-671195</wp:posOffset>
          </wp:positionH>
          <wp:positionV relativeFrom="paragraph">
            <wp:posOffset>-30480</wp:posOffset>
          </wp:positionV>
          <wp:extent cx="1909445" cy="923925"/>
          <wp:effectExtent l="0" t="0" r="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9445" cy="9239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C19A7">
      <w:rPr>
        <w:noProof/>
        <w:lang w:val="es-MX" w:eastAsia="es-MX"/>
      </w:rPr>
      <w:drawing>
        <wp:anchor distT="0" distB="0" distL="114300" distR="114300" simplePos="0" relativeHeight="251665408" behindDoc="0" locked="0" layoutInCell="1" allowOverlap="1" wp14:anchorId="5ECA47C2" wp14:editId="4AD63C06">
          <wp:simplePos x="0" y="0"/>
          <wp:positionH relativeFrom="column">
            <wp:posOffset>4681220</wp:posOffset>
          </wp:positionH>
          <wp:positionV relativeFrom="paragraph">
            <wp:posOffset>-74930</wp:posOffset>
          </wp:positionV>
          <wp:extent cx="1648460" cy="1003300"/>
          <wp:effectExtent l="0" t="0" r="2540" b="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8460" cy="1003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C19A7"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6E5932F1" wp14:editId="097BD6B7">
              <wp:simplePos x="0" y="0"/>
              <wp:positionH relativeFrom="column">
                <wp:posOffset>-1142365</wp:posOffset>
              </wp:positionH>
              <wp:positionV relativeFrom="paragraph">
                <wp:posOffset>-442595</wp:posOffset>
              </wp:positionV>
              <wp:extent cx="7883525" cy="116840"/>
              <wp:effectExtent l="0" t="0" r="15875" b="35560"/>
              <wp:wrapNone/>
              <wp:docPr id="5" name="Rectángul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883525" cy="116840"/>
                      </a:xfrm>
                      <a:prstGeom prst="rect">
                        <a:avLst/>
                      </a:prstGeom>
                      <a:solidFill>
                        <a:srgbClr val="5D402E"/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mo="http://schemas.microsoft.com/office/mac/office/2008/main" xmlns:mv="urn:schemas-microsoft-com:mac:vml">
          <w:pict>
            <v:rect w14:anchorId="51714272" id="Rect_x00e1_ngulo_x0020_5" o:spid="_x0000_s1026" style="position:absolute;margin-left:-89.95pt;margin-top:-34.8pt;width:620.75pt;height:9.2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" fillcolor="#5d402e" strokecolor="#1f3763 [1604]" strokeweight="1pt"/>
          </w:pict>
        </mc:Fallback>
      </mc:AlternateContent>
    </w:r>
  </w:p>
  <w:p w14:paraId="5D9E0376" w14:textId="1D39BEBE" w:rsidR="00DD20BE" w:rsidRDefault="00DD20B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290E8CA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78E52DD"/>
    <w:multiLevelType w:val="hybridMultilevel"/>
    <w:tmpl w:val="5694C4C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F20E8D"/>
    <w:multiLevelType w:val="hybridMultilevel"/>
    <w:tmpl w:val="D4F2EF0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5209292">
    <w:abstractNumId w:val="0"/>
  </w:num>
  <w:num w:numId="2" w16cid:durableId="387148863">
    <w:abstractNumId w:val="1"/>
  </w:num>
  <w:num w:numId="3" w16cid:durableId="15821781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20BE"/>
    <w:rsid w:val="00000082"/>
    <w:rsid w:val="00024CDF"/>
    <w:rsid w:val="00027402"/>
    <w:rsid w:val="00032B03"/>
    <w:rsid w:val="00032F27"/>
    <w:rsid w:val="00051D1F"/>
    <w:rsid w:val="00062CAC"/>
    <w:rsid w:val="00070C43"/>
    <w:rsid w:val="000A1816"/>
    <w:rsid w:val="000A5F5F"/>
    <w:rsid w:val="000B45CC"/>
    <w:rsid w:val="000C19A7"/>
    <w:rsid w:val="000C1B0D"/>
    <w:rsid w:val="000D604D"/>
    <w:rsid w:val="00122990"/>
    <w:rsid w:val="00132084"/>
    <w:rsid w:val="00157181"/>
    <w:rsid w:val="001644D9"/>
    <w:rsid w:val="0017641B"/>
    <w:rsid w:val="001860F8"/>
    <w:rsid w:val="00195781"/>
    <w:rsid w:val="00195A57"/>
    <w:rsid w:val="001A28B7"/>
    <w:rsid w:val="001B006F"/>
    <w:rsid w:val="001B7378"/>
    <w:rsid w:val="001C50F1"/>
    <w:rsid w:val="001F36CB"/>
    <w:rsid w:val="001F4B3F"/>
    <w:rsid w:val="001F75F8"/>
    <w:rsid w:val="0020671D"/>
    <w:rsid w:val="002275BF"/>
    <w:rsid w:val="002366AC"/>
    <w:rsid w:val="00237C3E"/>
    <w:rsid w:val="00246832"/>
    <w:rsid w:val="00273FCB"/>
    <w:rsid w:val="00294B8F"/>
    <w:rsid w:val="00297992"/>
    <w:rsid w:val="002A73E9"/>
    <w:rsid w:val="002B08B7"/>
    <w:rsid w:val="002C6750"/>
    <w:rsid w:val="002F455D"/>
    <w:rsid w:val="002F60EB"/>
    <w:rsid w:val="0030135E"/>
    <w:rsid w:val="00330EFB"/>
    <w:rsid w:val="0035440E"/>
    <w:rsid w:val="00361FC7"/>
    <w:rsid w:val="003673DE"/>
    <w:rsid w:val="00387742"/>
    <w:rsid w:val="00390A6A"/>
    <w:rsid w:val="003A2C4F"/>
    <w:rsid w:val="003B0F3B"/>
    <w:rsid w:val="003B19FA"/>
    <w:rsid w:val="003F1643"/>
    <w:rsid w:val="00465920"/>
    <w:rsid w:val="004C6E4A"/>
    <w:rsid w:val="004D563E"/>
    <w:rsid w:val="004E158B"/>
    <w:rsid w:val="004E7993"/>
    <w:rsid w:val="0050769A"/>
    <w:rsid w:val="00510FF6"/>
    <w:rsid w:val="00552189"/>
    <w:rsid w:val="00555BE4"/>
    <w:rsid w:val="00594A3D"/>
    <w:rsid w:val="005C0E48"/>
    <w:rsid w:val="005C6028"/>
    <w:rsid w:val="005E0EC9"/>
    <w:rsid w:val="00620A4C"/>
    <w:rsid w:val="006749D4"/>
    <w:rsid w:val="00692992"/>
    <w:rsid w:val="00693FA6"/>
    <w:rsid w:val="006B6B52"/>
    <w:rsid w:val="006C157E"/>
    <w:rsid w:val="006C3C48"/>
    <w:rsid w:val="006D54FA"/>
    <w:rsid w:val="006E2792"/>
    <w:rsid w:val="006F24E2"/>
    <w:rsid w:val="006F3931"/>
    <w:rsid w:val="00721CA7"/>
    <w:rsid w:val="00722F29"/>
    <w:rsid w:val="007332D0"/>
    <w:rsid w:val="00733DEE"/>
    <w:rsid w:val="007447C9"/>
    <w:rsid w:val="00783A81"/>
    <w:rsid w:val="007B0D5D"/>
    <w:rsid w:val="007C7165"/>
    <w:rsid w:val="0084496B"/>
    <w:rsid w:val="00856AD4"/>
    <w:rsid w:val="0086260E"/>
    <w:rsid w:val="0087679F"/>
    <w:rsid w:val="008928E2"/>
    <w:rsid w:val="008C4587"/>
    <w:rsid w:val="008C6568"/>
    <w:rsid w:val="008D1290"/>
    <w:rsid w:val="008D6BFD"/>
    <w:rsid w:val="008E7396"/>
    <w:rsid w:val="009049C8"/>
    <w:rsid w:val="009254BE"/>
    <w:rsid w:val="00933676"/>
    <w:rsid w:val="00934E6F"/>
    <w:rsid w:val="009533F0"/>
    <w:rsid w:val="00960205"/>
    <w:rsid w:val="009720FC"/>
    <w:rsid w:val="009753F8"/>
    <w:rsid w:val="00990C57"/>
    <w:rsid w:val="00992954"/>
    <w:rsid w:val="009A3DE7"/>
    <w:rsid w:val="009D13B1"/>
    <w:rsid w:val="00A11153"/>
    <w:rsid w:val="00A144A8"/>
    <w:rsid w:val="00A35067"/>
    <w:rsid w:val="00A3565D"/>
    <w:rsid w:val="00A57DBA"/>
    <w:rsid w:val="00A735A4"/>
    <w:rsid w:val="00A92319"/>
    <w:rsid w:val="00A934EE"/>
    <w:rsid w:val="00AB0FD5"/>
    <w:rsid w:val="00AB3D84"/>
    <w:rsid w:val="00AD4995"/>
    <w:rsid w:val="00AE5187"/>
    <w:rsid w:val="00AE6598"/>
    <w:rsid w:val="00AE7959"/>
    <w:rsid w:val="00AF114D"/>
    <w:rsid w:val="00B35DCB"/>
    <w:rsid w:val="00B4511D"/>
    <w:rsid w:val="00B64246"/>
    <w:rsid w:val="00B83050"/>
    <w:rsid w:val="00B97980"/>
    <w:rsid w:val="00BD1ED7"/>
    <w:rsid w:val="00BE156F"/>
    <w:rsid w:val="00BF5D66"/>
    <w:rsid w:val="00C0303F"/>
    <w:rsid w:val="00C20675"/>
    <w:rsid w:val="00C2500C"/>
    <w:rsid w:val="00C55D49"/>
    <w:rsid w:val="00C76B92"/>
    <w:rsid w:val="00C77F7B"/>
    <w:rsid w:val="00C9085A"/>
    <w:rsid w:val="00CD00D6"/>
    <w:rsid w:val="00CD4E6A"/>
    <w:rsid w:val="00CD67FC"/>
    <w:rsid w:val="00CF332E"/>
    <w:rsid w:val="00D0715B"/>
    <w:rsid w:val="00D263F8"/>
    <w:rsid w:val="00DB0F72"/>
    <w:rsid w:val="00DB0F74"/>
    <w:rsid w:val="00DD06DF"/>
    <w:rsid w:val="00DD20BE"/>
    <w:rsid w:val="00DE51B9"/>
    <w:rsid w:val="00E014A3"/>
    <w:rsid w:val="00E0798C"/>
    <w:rsid w:val="00E13994"/>
    <w:rsid w:val="00E25748"/>
    <w:rsid w:val="00E37BDE"/>
    <w:rsid w:val="00E57E04"/>
    <w:rsid w:val="00E77477"/>
    <w:rsid w:val="00E86560"/>
    <w:rsid w:val="00EA1978"/>
    <w:rsid w:val="00EB448E"/>
    <w:rsid w:val="00EC4027"/>
    <w:rsid w:val="00ED3680"/>
    <w:rsid w:val="00EE3C18"/>
    <w:rsid w:val="00EF2408"/>
    <w:rsid w:val="00F60DED"/>
    <w:rsid w:val="00F628CA"/>
    <w:rsid w:val="00F85393"/>
    <w:rsid w:val="00FD4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4FD42E"/>
  <w15:chartTrackingRefBased/>
  <w15:docId w15:val="{DCABD1E0-09D4-4C43-9AAB-452DDCC47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CAC"/>
    <w:pPr>
      <w:spacing w:after="0" w:line="240" w:lineRule="auto"/>
    </w:pPr>
    <w:rPr>
      <w:rFonts w:eastAsiaTheme="minorEastAsia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D20B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D20BE"/>
  </w:style>
  <w:style w:type="paragraph" w:styleId="Piedepgina">
    <w:name w:val="footer"/>
    <w:basedOn w:val="Normal"/>
    <w:link w:val="PiedepginaCar"/>
    <w:uiPriority w:val="99"/>
    <w:unhideWhenUsed/>
    <w:rsid w:val="00DD20B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D20BE"/>
  </w:style>
  <w:style w:type="paragraph" w:styleId="Textodeglobo">
    <w:name w:val="Balloon Text"/>
    <w:basedOn w:val="Normal"/>
    <w:link w:val="TextodegloboCar"/>
    <w:uiPriority w:val="99"/>
    <w:semiHidden/>
    <w:unhideWhenUsed/>
    <w:rsid w:val="00273FCB"/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3FCB"/>
    <w:rPr>
      <w:rFonts w:ascii="Times New Roman" w:hAnsi="Times New Roman" w:cs="Times New Roman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2A73E9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2A73E9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2A73E9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062CAC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table" w:styleId="Tablaconcuadrcula">
    <w:name w:val="Table Grid"/>
    <w:basedOn w:val="Tablanormal"/>
    <w:uiPriority w:val="39"/>
    <w:rsid w:val="009A3D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tuloclsico">
    <w:name w:val="Título clásico"/>
    <w:basedOn w:val="Tablanormal"/>
    <w:uiPriority w:val="99"/>
    <w:rsid w:val="00C9085A"/>
    <w:pPr>
      <w:spacing w:after="0" w:line="264" w:lineRule="auto"/>
    </w:pPr>
    <w:rPr>
      <w:rFonts w:eastAsiaTheme="minorEastAsia"/>
      <w:color w:val="414042"/>
      <w:lang w:val="es-ES" w:eastAsia="es-ES"/>
    </w:rPr>
    <w:tblPr>
      <w:jc w:val="center"/>
      <w:tblBorders>
        <w:top w:val="single" w:sz="36" w:space="0" w:color="C4CBD3"/>
        <w:bottom w:val="single" w:sz="2" w:space="0" w:color="C4CBD3"/>
      </w:tblBorders>
    </w:tblPr>
    <w:trPr>
      <w:jc w:val="center"/>
    </w:trPr>
  </w:style>
  <w:style w:type="table" w:customStyle="1" w:styleId="Tabladeformulario">
    <w:name w:val="Tabla de formulario"/>
    <w:basedOn w:val="Tablanormal"/>
    <w:uiPriority w:val="99"/>
    <w:rsid w:val="00C9085A"/>
    <w:pPr>
      <w:spacing w:after="360" w:line="264" w:lineRule="auto"/>
    </w:pPr>
    <w:rPr>
      <w:rFonts w:eastAsiaTheme="minorEastAsia"/>
      <w:color w:val="414042"/>
      <w:lang w:val="es-ES" w:eastAsia="es-ES"/>
    </w:rPr>
    <w:tblPr>
      <w:tblBorders>
        <w:bottom w:val="single" w:sz="2" w:space="0" w:color="C4CBD3"/>
      </w:tblBorders>
      <w:tblCellMar>
        <w:left w:w="0" w:type="dxa"/>
        <w:right w:w="144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59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1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F8A38CE-28EF-4283-BF97-40DDB55A9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143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Lopez</dc:creator>
  <cp:keywords/>
  <dc:description/>
  <cp:lastModifiedBy>Luis Carlos Denova Manzo</cp:lastModifiedBy>
  <cp:revision>6</cp:revision>
  <cp:lastPrinted>2023-04-12T15:46:00Z</cp:lastPrinted>
  <dcterms:created xsi:type="dcterms:W3CDTF">2023-04-10T17:38:00Z</dcterms:created>
  <dcterms:modified xsi:type="dcterms:W3CDTF">2023-04-12T17:06:00Z</dcterms:modified>
</cp:coreProperties>
</file>